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38" w:rsidRDefault="00AD212E" w:rsidP="006A5961">
      <w:pPr>
        <w:rPr>
          <w:rFonts w:ascii="Times New Roman" w:hAnsi="Times New Roman"/>
          <w:noProof/>
        </w:rPr>
      </w:pPr>
      <w:r w:rsidRPr="00AD212E">
        <w:rPr>
          <w:rFonts w:ascii="Times New Roman" w:hAnsi="Times New Roman"/>
          <w:b/>
          <w:noProof/>
          <w:sz w:val="32"/>
        </w:rPr>
        <w:pict>
          <v:roundrect id="_x0000_s1050" style="position:absolute;margin-left:326.25pt;margin-top:-28pt;width:162.75pt;height:380.25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CA5443">
                    <w:rPr>
                      <w:rFonts w:ascii="Comic Sans MS" w:hAnsi="Comic Sans MS"/>
                      <w:sz w:val="20"/>
                      <w:szCs w:val="20"/>
                    </w:rPr>
                    <w:t>February 18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CA5443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23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AD212E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Wed – 1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st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</w:t>
                  </w: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–2</w:t>
                  </w:r>
                  <w:r w:rsidRPr="008174E3">
                    <w:rPr>
                      <w:i/>
                      <w:sz w:val="20"/>
                      <w:szCs w:val="20"/>
                      <w:vertAlign w:val="superscript"/>
                    </w:rPr>
                    <w:t>nd</w:t>
                  </w:r>
                  <w:r w:rsidRPr="008174E3">
                    <w:rPr>
                      <w:i/>
                      <w:sz w:val="20"/>
                      <w:szCs w:val="20"/>
                    </w:rPr>
                    <w:t xml:space="preserve"> Spelling Test, 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6D355C" w:rsidRDefault="006D355C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</w:t>
                  </w:r>
                  <w:r w:rsidR="00B75938">
                    <w:rPr>
                      <w:i/>
                      <w:sz w:val="20"/>
                      <w:szCs w:val="20"/>
                    </w:rPr>
                    <w:t>26 – Black History Reports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B75938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2/25 – 3/1</w:t>
                  </w:r>
                  <w:r w:rsidR="0041655A">
                    <w:rPr>
                      <w:i/>
                      <w:sz w:val="20"/>
                      <w:szCs w:val="20"/>
                    </w:rPr>
                    <w:t xml:space="preserve"> – </w:t>
                  </w:r>
                  <w:r>
                    <w:rPr>
                      <w:i/>
                      <w:sz w:val="20"/>
                      <w:szCs w:val="20"/>
                    </w:rPr>
                    <w:t>Spirit Week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B75938">
        <w:rPr>
          <w:rFonts w:ascii="Times New Roman" w:hAnsi="Times New Roman"/>
          <w:b/>
          <w:noProof/>
          <w:sz w:val="32"/>
        </w:rPr>
        <w:t>T</w:t>
      </w:r>
      <w:r w:rsidR="00B75938">
        <w:rPr>
          <w:rFonts w:ascii="Times New Roman" w:hAnsi="Times New Roman"/>
          <w:b/>
          <w:noProof/>
        </w:rPr>
        <w:t xml:space="preserve">his </w:t>
      </w:r>
      <w:r w:rsidR="00B75938">
        <w:rPr>
          <w:rFonts w:ascii="Times New Roman" w:hAnsi="Times New Roman"/>
          <w:noProof/>
        </w:rPr>
        <w:t xml:space="preserve">month is Black History Month and to celebrate we will be </w:t>
      </w:r>
    </w:p>
    <w:p w:rsidR="00444DCD" w:rsidRPr="00B75938" w:rsidRDefault="00B75938" w:rsidP="006A596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having an African American celebration on February 26</w:t>
      </w:r>
      <w:r w:rsidRPr="00B75938">
        <w:rPr>
          <w:rFonts w:ascii="Times New Roman" w:hAnsi="Times New Roman"/>
          <w:noProof/>
          <w:vertAlign w:val="superscript"/>
        </w:rPr>
        <w:t>th</w:t>
      </w:r>
      <w:r>
        <w:rPr>
          <w:rFonts w:ascii="Times New Roman" w:hAnsi="Times New Roman"/>
          <w:noProof/>
        </w:rPr>
        <w:t xml:space="preserve">. See attached for further details. </w:t>
      </w:r>
    </w:p>
    <w:p w:rsidR="00F050F5" w:rsidRDefault="00AD212E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609.7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B75938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Person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Always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Type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Does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Equal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Which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Amount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Important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Answer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Because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Although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Laws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Group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Written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property</w:t>
                  </w:r>
                </w:p>
                <w:p w:rsidR="0030447C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0447C" w:rsidRPr="00243A59" w:rsidRDefault="0030447C" w:rsidP="0030447C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43A5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B75938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Survive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Devotional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Citizenship</w:t>
                  </w:r>
                </w:p>
                <w:p w:rsidR="001D1FE6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Special</w:t>
                  </w:r>
                </w:p>
                <w:p w:rsidR="001D1FE6" w:rsidRPr="00243A59" w:rsidRDefault="001D1FE6" w:rsidP="0030447C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Courthouse </w:t>
                  </w:r>
                </w:p>
                <w:p w:rsidR="0030447C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30447C" w:rsidRPr="004C4BA5" w:rsidRDefault="0030447C" w:rsidP="0030447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Practice spelling words at home, there will be a spelling test each Wednesday and Friday that will count toward the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spelling</w:t>
                  </w:r>
                  <w:r w:rsidRPr="004C4BA5">
                    <w:rPr>
                      <w:rFonts w:ascii="Times New Roman" w:hAnsi="Times New Roman"/>
                      <w:sz w:val="18"/>
                      <w:szCs w:val="18"/>
                    </w:rPr>
                    <w:t xml:space="preserve"> grade</w:t>
                  </w:r>
                </w:p>
                <w:p w:rsidR="0030447C" w:rsidRPr="004C4BA5" w:rsidRDefault="0030447C" w:rsidP="0030447C">
                  <w:pPr>
                    <w:pStyle w:val="ListParagraph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2520"/>
      </w:tblGrid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Preparing for chapel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Multiplication concepts</w:t>
            </w:r>
            <w:r w:rsidR="00444DCD">
              <w:rPr>
                <w:rFonts w:ascii="Times New Roman" w:hAnsi="Times New Roman"/>
              </w:rPr>
              <w:t xml:space="preserve">, </w:t>
            </w:r>
            <w:r w:rsidR="00B75938">
              <w:rPr>
                <w:rFonts w:ascii="Times New Roman" w:hAnsi="Times New Roman"/>
              </w:rPr>
              <w:t>test</w:t>
            </w:r>
            <w:r w:rsidR="0041655A">
              <w:rPr>
                <w:rFonts w:ascii="Times New Roman" w:hAnsi="Times New Roman"/>
              </w:rPr>
              <w:t xml:space="preserve"> on </w:t>
            </w:r>
            <w:r w:rsidR="00B75938">
              <w:rPr>
                <w:rFonts w:ascii="Times New Roman" w:hAnsi="Times New Roman"/>
              </w:rPr>
              <w:t>Monday 2/25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2520" w:type="dxa"/>
          </w:tcPr>
          <w:p w:rsidR="0071155F" w:rsidRDefault="00B75938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and Contrasting points of view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2520" w:type="dxa"/>
          </w:tcPr>
          <w:p w:rsidR="0071155F" w:rsidRDefault="0041655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test in cursive</w:t>
            </w:r>
            <w:r w:rsidR="00B75938">
              <w:rPr>
                <w:rFonts w:ascii="Times New Roman" w:hAnsi="Times New Roman"/>
              </w:rPr>
              <w:t>, memory verse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252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  <w:r w:rsidR="00B75938">
              <w:rPr>
                <w:rFonts w:ascii="Times New Roman" w:hAnsi="Times New Roman"/>
              </w:rPr>
              <w:t>, compound sentences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 test on Tuesday 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2520" w:type="dxa"/>
          </w:tcPr>
          <w:p w:rsidR="0071155F" w:rsidRDefault="00B75938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Citizenship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71155F">
        <w:tc>
          <w:tcPr>
            <w:tcW w:w="162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252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2F41BC" w:rsidRPr="008C4597" w:rsidRDefault="00F050F5" w:rsidP="00053E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C109C" w:rsidRDefault="00BC109C" w:rsidP="00F101CE">
      <w:pPr>
        <w:rPr>
          <w:rFonts w:ascii="Times New Roman" w:hAnsi="Times New Roman"/>
          <w:b/>
        </w:rPr>
      </w:pPr>
    </w:p>
    <w:p w:rsidR="00C77E8C" w:rsidRDefault="00F101CE" w:rsidP="0041655A">
      <w:pPr>
        <w:rPr>
          <w:rFonts w:ascii="Times New Roman" w:hAnsi="Times New Roman"/>
          <w:b/>
        </w:rPr>
      </w:pPr>
      <w:r w:rsidRPr="00AA5C6D">
        <w:rPr>
          <w:rFonts w:ascii="Times New Roman" w:hAnsi="Times New Roman"/>
          <w:b/>
        </w:rPr>
        <w:t>Memory Vers</w:t>
      </w:r>
      <w:r>
        <w:rPr>
          <w:rFonts w:ascii="Times New Roman" w:hAnsi="Times New Roman"/>
          <w:b/>
        </w:rPr>
        <w:t>e</w:t>
      </w:r>
    </w:p>
    <w:p w:rsidR="00BC109C" w:rsidRPr="00C77E8C" w:rsidRDefault="00AD212E" w:rsidP="0071155F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14.2pt;margin-top:4.25pt;width:217.95pt;height:58.95pt;z-index:251662336;mso-width-relative:margin;mso-height-relative:margin" filled="f" strokecolor="white [3212]">
            <v:textbox style="mso-next-textbox:#_x0000_s1045">
              <w:txbxContent>
                <w:p w:rsidR="00BC109C" w:rsidRPr="002F41BC" w:rsidRDefault="00B75938" w:rsidP="0041655A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“Make the most of every opportunity you have for doing good.” Ephesians 5:16</w:t>
                  </w:r>
                </w:p>
                <w:p w:rsidR="00BC109C" w:rsidRDefault="00BC109C" w:rsidP="00BC109C"/>
              </w:txbxContent>
            </v:textbox>
          </v:shape>
        </w:pict>
      </w:r>
      <w:r w:rsidR="0071155F">
        <w:rPr>
          <w:rFonts w:ascii="Times New Roman" w:hAnsi="Times New Roman"/>
        </w:rPr>
        <w:tab/>
      </w:r>
    </w:p>
    <w:p w:rsidR="00C77E8C" w:rsidRPr="00C77E8C" w:rsidRDefault="00AD212E" w:rsidP="00C77E8C">
      <w:pPr>
        <w:rPr>
          <w:rFonts w:ascii="Times New Roman" w:hAnsi="Times New Roman"/>
        </w:rPr>
      </w:pPr>
      <w:r w:rsidRPr="00AD212E">
        <w:rPr>
          <w:b/>
          <w:noProof/>
          <w:sz w:val="40"/>
          <w:szCs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185" style="position:absolute;margin-left:319.5pt;margin-top:422pt;width:146.25pt;height:186.5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  <w:r w:rsidRPr="004C4BA5"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  <w:t>Wish List</w:t>
                  </w:r>
                </w:p>
                <w:p w:rsidR="00F73028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b/>
                      <w:i/>
                      <w:iCs/>
                      <w:color w:val="808080" w:themeColor="text1" w:themeTint="7F"/>
                      <w:u w:val="single"/>
                    </w:rPr>
                  </w:pPr>
                </w:p>
                <w:p w:rsidR="00F73028" w:rsidRDefault="00F73028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 w:rsidRPr="008948CD">
                    <w:rPr>
                      <w:i/>
                      <w:iCs/>
                      <w:color w:val="808080" w:themeColor="text1" w:themeTint="7F"/>
                    </w:rPr>
                    <w:t xml:space="preserve">Donated books </w:t>
                  </w:r>
                </w:p>
                <w:p w:rsidR="008948CD" w:rsidRDefault="008948CD" w:rsidP="00F73028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Hp 1210 color ink</w:t>
                  </w:r>
                </w:p>
                <w:p w:rsidR="008948CD" w:rsidRDefault="008948CD" w:rsidP="0071155F">
                  <w:pPr>
                    <w:pStyle w:val="ListParagraph"/>
                    <w:numPr>
                      <w:ilvl w:val="0"/>
                      <w:numId w:val="5"/>
                    </w:num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Whiteboard markers</w:t>
                  </w:r>
                </w:p>
                <w:p w:rsidR="0071155F" w:rsidRDefault="0071155F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3F25CB" w:rsidRPr="0071155F" w:rsidRDefault="003F25CB" w:rsidP="0071155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color w:val="808080" w:themeColor="text1" w:themeTint="7F"/>
                    </w:rPr>
                  </w:pPr>
                </w:p>
                <w:p w:rsidR="00F73028" w:rsidRPr="004C4BA5" w:rsidRDefault="00F73028" w:rsidP="00F7302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  <w:r>
                    <w:rPr>
                      <w:i/>
                      <w:iCs/>
                      <w:color w:val="808080" w:themeColor="text1" w:themeTint="7F"/>
                    </w:rPr>
                    <w:t>Anything you can help with is appreciated</w:t>
                  </w:r>
                </w:p>
              </w:txbxContent>
            </v:textbox>
            <w10:wrap type="square" anchorx="margin" anchory="margin"/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B75938" w:rsidP="00C77E8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7.75pt;margin-top:4.35pt;width:162.75pt;height:113.5pt;z-index:251665408" fillcolor="white [3201]" strokecolor="black [3200]" strokeweight="3pt">
            <v:stroke dashstyle="dash"/>
            <v:shadow color="#868686"/>
            <v:textbox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B75938" w:rsidP="006D355C">
                  <w:pPr>
                    <w:jc w:val="center"/>
                  </w:pPr>
                  <w:proofErr w:type="spellStart"/>
                  <w:r>
                    <w:t>Torie</w:t>
                  </w:r>
                  <w:proofErr w:type="spellEnd"/>
                  <w:r>
                    <w:t xml:space="preserve"> Williams</w:t>
                  </w:r>
                </w:p>
              </w:txbxContent>
            </v:textbox>
          </v:shape>
        </w:pict>
      </w: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C77E8C" w:rsidRPr="00C77E8C" w:rsidRDefault="00C77E8C" w:rsidP="00C77E8C">
      <w:pPr>
        <w:rPr>
          <w:rFonts w:ascii="Times New Roman" w:hAnsi="Times New Roman"/>
        </w:rPr>
      </w:pPr>
    </w:p>
    <w:p w:rsidR="00F101CE" w:rsidRPr="00C77E8C" w:rsidRDefault="00F101CE" w:rsidP="00C77E8C">
      <w:pPr>
        <w:jc w:val="right"/>
        <w:rPr>
          <w:rFonts w:ascii="Times New Roman" w:hAnsi="Times New Roman"/>
        </w:rPr>
      </w:pPr>
    </w:p>
    <w:sectPr w:rsidR="00F101CE" w:rsidRPr="00C77E8C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4D" w:rsidRDefault="0016364D" w:rsidP="000B0326">
      <w:r>
        <w:separator/>
      </w:r>
    </w:p>
  </w:endnote>
  <w:endnote w:type="continuationSeparator" w:id="0">
    <w:p w:rsidR="0016364D" w:rsidRDefault="0016364D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4D" w:rsidRDefault="0016364D" w:rsidP="000B0326">
      <w:r>
        <w:separator/>
      </w:r>
    </w:p>
  </w:footnote>
  <w:footnote w:type="continuationSeparator" w:id="0">
    <w:p w:rsidR="0016364D" w:rsidRDefault="0016364D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F05F0"/>
    <w:rsid w:val="001015F1"/>
    <w:rsid w:val="00107903"/>
    <w:rsid w:val="0013412C"/>
    <w:rsid w:val="00151BED"/>
    <w:rsid w:val="00155A5D"/>
    <w:rsid w:val="0016316C"/>
    <w:rsid w:val="0016364D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1FE6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F41BC"/>
    <w:rsid w:val="0030447C"/>
    <w:rsid w:val="00307F6A"/>
    <w:rsid w:val="00320421"/>
    <w:rsid w:val="00335DDB"/>
    <w:rsid w:val="00340AA3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F11A0"/>
    <w:rsid w:val="005207A9"/>
    <w:rsid w:val="00521E63"/>
    <w:rsid w:val="00522A42"/>
    <w:rsid w:val="005372C8"/>
    <w:rsid w:val="005550A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9386F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96061"/>
    <w:rsid w:val="00BC109C"/>
    <w:rsid w:val="00BC5B40"/>
    <w:rsid w:val="00BE38ED"/>
    <w:rsid w:val="00BE4B5C"/>
    <w:rsid w:val="00BE7256"/>
    <w:rsid w:val="00BF035C"/>
    <w:rsid w:val="00C04BBC"/>
    <w:rsid w:val="00C07F1F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9A86F-FCA3-4446-BA00-36CAECA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2013-02-18T02:13:00Z</cp:lastPrinted>
  <dcterms:created xsi:type="dcterms:W3CDTF">2013-02-18T02:13:00Z</dcterms:created>
  <dcterms:modified xsi:type="dcterms:W3CDTF">2013-02-18T02:13:00Z</dcterms:modified>
</cp:coreProperties>
</file>